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FF" w:rsidRDefault="00770E05">
      <w:pPr>
        <w:pStyle w:val="A5"/>
        <w:spacing w:line="276" w:lineRule="auto"/>
        <w:jc w:val="center"/>
        <w:rPr>
          <w:b/>
          <w:bCs/>
          <w:sz w:val="28"/>
          <w:szCs w:val="28"/>
        </w:rPr>
      </w:pPr>
      <w:r>
        <w:rPr>
          <w:b/>
          <w:bCs/>
          <w:sz w:val="28"/>
          <w:szCs w:val="28"/>
        </w:rPr>
        <w:t>2021</w:t>
      </w:r>
      <w:r>
        <w:rPr>
          <w:rFonts w:ascii="宋体" w:eastAsia="宋体" w:hAnsi="宋体" w:cs="宋体"/>
          <w:b/>
          <w:bCs/>
          <w:sz w:val="28"/>
          <w:szCs w:val="28"/>
          <w:lang w:val="zh-TW" w:eastAsia="zh-TW"/>
        </w:rPr>
        <w:t>年华北电力大学与英国斯莱斯克莱德大学、英国曼彻斯特大学</w:t>
      </w:r>
    </w:p>
    <w:p w:rsidR="007C7BFF" w:rsidRDefault="00770E05">
      <w:pPr>
        <w:pStyle w:val="A5"/>
        <w:spacing w:line="276" w:lineRule="auto"/>
        <w:jc w:val="center"/>
        <w:rPr>
          <w:b/>
          <w:bCs/>
          <w:sz w:val="28"/>
          <w:szCs w:val="28"/>
          <w:lang w:val="zh-TW" w:eastAsia="zh-TW"/>
        </w:rPr>
      </w:pPr>
      <w:r>
        <w:rPr>
          <w:rFonts w:ascii="宋体" w:eastAsia="宋体" w:hAnsi="宋体" w:cs="宋体"/>
          <w:b/>
          <w:bCs/>
          <w:sz w:val="28"/>
          <w:szCs w:val="28"/>
          <w:lang w:val="zh-TW" w:eastAsia="zh-TW"/>
        </w:rPr>
        <w:t>合作举办电气工程及其自动化专业本科教育项目招生简章</w:t>
      </w:r>
    </w:p>
    <w:p w:rsidR="007C7BFF" w:rsidRDefault="007C7BFF">
      <w:pPr>
        <w:pStyle w:val="A5"/>
        <w:spacing w:line="276" w:lineRule="auto"/>
        <w:jc w:val="center"/>
        <w:rPr>
          <w:b/>
          <w:bCs/>
          <w:sz w:val="22"/>
          <w:szCs w:val="22"/>
        </w:rPr>
      </w:pPr>
    </w:p>
    <w:p w:rsidR="007C7BFF" w:rsidRDefault="00770E05">
      <w:pPr>
        <w:pStyle w:val="A5"/>
        <w:numPr>
          <w:ilvl w:val="0"/>
          <w:numId w:val="2"/>
        </w:numPr>
        <w:spacing w:line="276" w:lineRule="auto"/>
        <w:rPr>
          <w:b/>
          <w:bCs/>
          <w:sz w:val="22"/>
          <w:szCs w:val="22"/>
          <w:lang w:val="zh-TW" w:eastAsia="zh-TW"/>
        </w:rPr>
      </w:pPr>
      <w:r>
        <w:rPr>
          <w:rFonts w:ascii="宋体" w:eastAsia="宋体" w:hAnsi="宋体" w:cs="宋体" w:hint="eastAsia"/>
          <w:b/>
          <w:bCs/>
          <w:sz w:val="22"/>
          <w:szCs w:val="22"/>
          <w:lang w:val="zh-TW" w:eastAsia="zh-TW"/>
        </w:rPr>
        <w:t>项目简介</w:t>
      </w:r>
    </w:p>
    <w:p w:rsidR="007C7BFF" w:rsidRDefault="00770E05">
      <w:pPr>
        <w:pStyle w:val="A5"/>
        <w:spacing w:line="276" w:lineRule="auto"/>
        <w:ind w:firstLine="420"/>
        <w:rPr>
          <w:rFonts w:ascii="宋体" w:eastAsia="宋体" w:hAnsi="宋体" w:cs="宋体"/>
          <w:sz w:val="22"/>
          <w:szCs w:val="22"/>
        </w:rPr>
      </w:pPr>
      <w:r>
        <w:rPr>
          <w:rFonts w:ascii="宋体" w:eastAsia="宋体" w:hAnsi="宋体" w:cs="宋体"/>
          <w:sz w:val="22"/>
          <w:szCs w:val="22"/>
          <w:lang w:val="zh-TW" w:eastAsia="zh-TW"/>
        </w:rPr>
        <w:t>本项目于</w:t>
      </w:r>
      <w:r>
        <w:rPr>
          <w:rFonts w:ascii="宋体" w:eastAsia="宋体" w:hAnsi="宋体" w:cs="宋体"/>
          <w:sz w:val="22"/>
          <w:szCs w:val="22"/>
        </w:rPr>
        <w:t>2004</w:t>
      </w:r>
      <w:r>
        <w:rPr>
          <w:rFonts w:ascii="宋体" w:eastAsia="宋体" w:hAnsi="宋体" w:cs="宋体"/>
          <w:sz w:val="22"/>
          <w:szCs w:val="22"/>
          <w:lang w:val="zh-TW" w:eastAsia="zh-TW"/>
        </w:rPr>
        <w:t>年正式获教育部批准（教外综函</w:t>
      </w:r>
      <w:r>
        <w:rPr>
          <w:rFonts w:ascii="宋体" w:eastAsia="宋体" w:hAnsi="宋体" w:cs="宋体"/>
          <w:sz w:val="22"/>
          <w:szCs w:val="22"/>
        </w:rPr>
        <w:t>[2004]63</w:t>
      </w:r>
      <w:r>
        <w:rPr>
          <w:rFonts w:ascii="宋体" w:eastAsia="宋体" w:hAnsi="宋体" w:cs="宋体"/>
          <w:sz w:val="22"/>
          <w:szCs w:val="22"/>
          <w:lang w:val="zh-TW" w:eastAsia="zh-TW"/>
        </w:rPr>
        <w:t>号），批准编号为：</w:t>
      </w:r>
      <w:r>
        <w:rPr>
          <w:rFonts w:ascii="宋体" w:eastAsia="宋体" w:hAnsi="宋体" w:cs="宋体"/>
          <w:sz w:val="22"/>
          <w:szCs w:val="22"/>
        </w:rPr>
        <w:t>MOE11GB2A20041000N</w:t>
      </w:r>
      <w:r>
        <w:rPr>
          <w:rFonts w:ascii="宋体" w:eastAsia="宋体" w:hAnsi="宋体" w:cs="宋体"/>
          <w:sz w:val="22"/>
          <w:szCs w:val="22"/>
          <w:lang w:val="zh-TW" w:eastAsia="zh-TW"/>
        </w:rPr>
        <w:t>，是电气工程及其自动化专业本科层次中外合作办学项目。</w:t>
      </w:r>
    </w:p>
    <w:p w:rsidR="007C7BFF" w:rsidRDefault="007C7BFF">
      <w:pPr>
        <w:pStyle w:val="A5"/>
        <w:spacing w:line="276" w:lineRule="auto"/>
        <w:ind w:firstLine="420"/>
        <w:rPr>
          <w:rFonts w:ascii="宋体" w:eastAsia="宋体" w:hAnsi="宋体" w:cs="宋体"/>
          <w:sz w:val="22"/>
          <w:szCs w:val="22"/>
        </w:rPr>
      </w:pPr>
    </w:p>
    <w:p w:rsidR="007C7BFF" w:rsidRDefault="00770E05">
      <w:pPr>
        <w:pStyle w:val="A5"/>
        <w:spacing w:line="276" w:lineRule="auto"/>
        <w:rPr>
          <w:rFonts w:ascii="宋体" w:eastAsia="宋体" w:hAnsi="宋体" w:cs="宋体"/>
          <w:b/>
          <w:bCs/>
          <w:sz w:val="22"/>
          <w:szCs w:val="22"/>
          <w:lang w:val="zh-TW" w:eastAsia="zh-TW"/>
        </w:rPr>
      </w:pPr>
      <w:r>
        <w:rPr>
          <w:rFonts w:ascii="宋体" w:eastAsia="宋体" w:hAnsi="宋体" w:cs="宋体"/>
          <w:b/>
          <w:bCs/>
          <w:sz w:val="22"/>
          <w:szCs w:val="22"/>
          <w:lang w:val="zh-TW" w:eastAsia="zh-TW"/>
        </w:rPr>
        <w:t>二、外方合作伙伴介绍</w:t>
      </w:r>
    </w:p>
    <w:p w:rsidR="007C7BFF" w:rsidRDefault="00770E05">
      <w:pPr>
        <w:pStyle w:val="A5"/>
        <w:spacing w:line="276" w:lineRule="auto"/>
        <w:ind w:firstLine="440"/>
        <w:rPr>
          <w:rFonts w:ascii="宋体" w:eastAsia="宋体" w:hAnsi="宋体" w:cs="宋体"/>
          <w:sz w:val="22"/>
          <w:szCs w:val="22"/>
        </w:rPr>
      </w:pPr>
      <w:r>
        <w:rPr>
          <w:rFonts w:ascii="宋体" w:eastAsia="宋体" w:hAnsi="宋体" w:cs="宋体"/>
          <w:sz w:val="22"/>
          <w:szCs w:val="22"/>
          <w:lang w:val="zh-TW" w:eastAsia="zh-TW"/>
        </w:rPr>
        <w:t>英国斯莱斯克莱德大学成立于</w:t>
      </w:r>
      <w:r>
        <w:rPr>
          <w:rFonts w:ascii="宋体" w:eastAsia="宋体" w:hAnsi="宋体" w:cs="宋体"/>
          <w:sz w:val="22"/>
          <w:szCs w:val="22"/>
        </w:rPr>
        <w:t>1796</w:t>
      </w:r>
      <w:r>
        <w:rPr>
          <w:rFonts w:ascii="宋体" w:eastAsia="宋体" w:hAnsi="宋体" w:cs="宋体"/>
          <w:sz w:val="22"/>
          <w:szCs w:val="22"/>
          <w:lang w:val="zh-TW" w:eastAsia="zh-TW"/>
        </w:rPr>
        <w:t>年，位于苏格兰最大城市格拉斯哥的中心，具有丰富的教学和创新历史，是一所顶尖的国际科技大学。斯莱斯克莱德大学电气与电子工程学院是英国最大的电气与电子工程学院之一。其研究所与英国和全球的主要行业、企业和政府机构密切合作，并拥有数个世界级的研究和实验基地，包括欧洲第一个致力于智能电网技术发展的研究中心、政府资助的风能博士研究中心和未来电网及智能电网研究中心等。</w:t>
      </w:r>
    </w:p>
    <w:p w:rsidR="007C7BFF" w:rsidRDefault="00770E05">
      <w:pPr>
        <w:pStyle w:val="A5"/>
        <w:spacing w:line="276" w:lineRule="auto"/>
        <w:ind w:firstLine="420"/>
        <w:rPr>
          <w:rStyle w:val="a6"/>
          <w:rFonts w:ascii="宋体" w:eastAsia="宋体" w:hAnsi="宋体" w:cs="宋体"/>
          <w:sz w:val="22"/>
          <w:szCs w:val="22"/>
        </w:rPr>
      </w:pPr>
      <w:r>
        <w:rPr>
          <w:rFonts w:ascii="宋体" w:eastAsia="宋体" w:hAnsi="宋体" w:cs="宋体"/>
          <w:sz w:val="22"/>
          <w:szCs w:val="22"/>
          <w:lang w:val="zh-TW" w:eastAsia="zh-TW"/>
        </w:rPr>
        <w:t>英国曼彻斯特大学是英国大学中世界排名最高的八大最著名学府之一，世界</w:t>
      </w:r>
      <w:r>
        <w:rPr>
          <w:rFonts w:ascii="宋体" w:eastAsia="宋体" w:hAnsi="宋体" w:cs="宋体"/>
          <w:sz w:val="22"/>
          <w:szCs w:val="22"/>
        </w:rPr>
        <w:t>50</w:t>
      </w:r>
      <w:r>
        <w:rPr>
          <w:rFonts w:ascii="宋体" w:eastAsia="宋体" w:hAnsi="宋体" w:cs="宋体"/>
          <w:sz w:val="22"/>
          <w:szCs w:val="22"/>
          <w:lang w:val="zh-TW" w:eastAsia="zh-TW"/>
        </w:rPr>
        <w:t>强顶尖名校，位居英国著名的六所</w:t>
      </w:r>
      <w:r>
        <w:rPr>
          <w:rFonts w:ascii="宋体" w:eastAsia="宋体" w:hAnsi="宋体" w:cs="宋体"/>
          <w:sz w:val="22"/>
          <w:szCs w:val="22"/>
        </w:rPr>
        <w:t>“</w:t>
      </w:r>
      <w:hyperlink r:id="rId7" w:history="1">
        <w:r>
          <w:rPr>
            <w:rStyle w:val="Hyperlink0"/>
          </w:rPr>
          <w:t>红砖大学</w:t>
        </w:r>
      </w:hyperlink>
      <w:r>
        <w:rPr>
          <w:rStyle w:val="a6"/>
          <w:rFonts w:ascii="宋体" w:eastAsia="宋体" w:hAnsi="宋体" w:cs="宋体"/>
          <w:sz w:val="22"/>
          <w:szCs w:val="22"/>
        </w:rPr>
        <w:t>”</w:t>
      </w:r>
      <w:r>
        <w:rPr>
          <w:rStyle w:val="Hyperlink0"/>
        </w:rPr>
        <w:t>之首，英国</w:t>
      </w:r>
      <w:r>
        <w:rPr>
          <w:rStyle w:val="a6"/>
          <w:rFonts w:ascii="宋体" w:eastAsia="宋体" w:hAnsi="宋体" w:cs="宋体"/>
          <w:sz w:val="22"/>
          <w:szCs w:val="22"/>
        </w:rPr>
        <w:t>“</w:t>
      </w:r>
      <w:r>
        <w:rPr>
          <w:rStyle w:val="Hyperlink0"/>
        </w:rPr>
        <w:t>常春藤联盟</w:t>
      </w:r>
      <w:r>
        <w:rPr>
          <w:rStyle w:val="a6"/>
          <w:rFonts w:ascii="宋体" w:eastAsia="宋体" w:hAnsi="宋体" w:cs="宋体"/>
          <w:sz w:val="22"/>
          <w:szCs w:val="22"/>
        </w:rPr>
        <w:t>”</w:t>
      </w:r>
      <w:hyperlink r:id="rId8" w:history="1">
        <w:r>
          <w:rPr>
            <w:rStyle w:val="Hyperlink0"/>
          </w:rPr>
          <w:t>罗素大学集团</w:t>
        </w:r>
      </w:hyperlink>
      <w:r>
        <w:rPr>
          <w:rStyle w:val="Hyperlink0"/>
        </w:rPr>
        <w:t>创始成员之一，曾走出过</w:t>
      </w:r>
      <w:r>
        <w:rPr>
          <w:rStyle w:val="a6"/>
          <w:rFonts w:ascii="宋体" w:eastAsia="宋体" w:hAnsi="宋体" w:cs="宋体"/>
          <w:sz w:val="22"/>
          <w:szCs w:val="22"/>
        </w:rPr>
        <w:t>25</w:t>
      </w:r>
      <w:r>
        <w:rPr>
          <w:rStyle w:val="Hyperlink0"/>
        </w:rPr>
        <w:t>名诺贝尔奖获得者。曼彻斯特大学的工程与技术学科学术水平在英国名列前茅，其科学研究一直与工程实际紧密联系，与国际知名的技术公司合作分别建立了牛津仪器</w:t>
      </w:r>
      <w:r>
        <w:rPr>
          <w:rStyle w:val="a6"/>
          <w:rFonts w:ascii="宋体" w:eastAsia="宋体" w:hAnsi="宋体" w:cs="宋体"/>
          <w:sz w:val="22"/>
          <w:szCs w:val="22"/>
        </w:rPr>
        <w:t>VG</w:t>
      </w:r>
      <w:r>
        <w:rPr>
          <w:rStyle w:val="Hyperlink0"/>
        </w:rPr>
        <w:t>半导体分子束外延设备平台、国家电网高压研究中心和电磁兼容中心（设有安捷伦科技赞助的毫米波实验室）和供劳斯莱斯研究创新技术的劳斯</w:t>
      </w:r>
      <w:r>
        <w:rPr>
          <w:rStyle w:val="Hyperlink0"/>
        </w:rPr>
        <w:t>莱斯大学技术中心（</w:t>
      </w:r>
      <w:r>
        <w:rPr>
          <w:rStyle w:val="a6"/>
          <w:rFonts w:ascii="宋体" w:eastAsia="宋体" w:hAnsi="宋体" w:cs="宋体"/>
          <w:sz w:val="22"/>
          <w:szCs w:val="22"/>
        </w:rPr>
        <w:t>UTC</w:t>
      </w:r>
      <w:r>
        <w:rPr>
          <w:rStyle w:val="Hyperlink0"/>
        </w:rPr>
        <w:t>）等。</w:t>
      </w:r>
    </w:p>
    <w:p w:rsidR="007C7BFF" w:rsidRDefault="007C7BFF">
      <w:pPr>
        <w:pStyle w:val="A5"/>
        <w:spacing w:line="276" w:lineRule="auto"/>
        <w:ind w:firstLine="420"/>
        <w:jc w:val="left"/>
        <w:rPr>
          <w:rStyle w:val="a6"/>
          <w:rFonts w:ascii="楷体_GB2312" w:eastAsia="楷体_GB2312" w:hAnsi="楷体_GB2312" w:cs="楷体_GB2312"/>
          <w:sz w:val="22"/>
          <w:szCs w:val="22"/>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三、招收专业及规模</w:t>
      </w:r>
    </w:p>
    <w:p w:rsidR="007C7BFF" w:rsidRDefault="00770E05">
      <w:pPr>
        <w:pStyle w:val="A5"/>
        <w:spacing w:line="276" w:lineRule="auto"/>
        <w:ind w:firstLine="420"/>
        <w:rPr>
          <w:rStyle w:val="a6"/>
          <w:rFonts w:ascii="宋体" w:eastAsia="宋体" w:hAnsi="宋体" w:cs="宋体"/>
          <w:sz w:val="22"/>
          <w:szCs w:val="22"/>
        </w:rPr>
      </w:pPr>
      <w:bookmarkStart w:id="0" w:name="OLE_LINK7"/>
      <w:r>
        <w:rPr>
          <w:rStyle w:val="Hyperlink0"/>
        </w:rPr>
        <w:t>专业：电气工程及其自动化</w:t>
      </w:r>
      <w:bookmarkEnd w:id="0"/>
      <w:r>
        <w:rPr>
          <w:rStyle w:val="Hyperlink0"/>
        </w:rPr>
        <w:t>，专业代码：</w:t>
      </w:r>
      <w:r>
        <w:rPr>
          <w:rStyle w:val="a6"/>
          <w:rFonts w:ascii="宋体" w:eastAsia="宋体" w:hAnsi="宋体" w:cs="宋体"/>
          <w:sz w:val="22"/>
          <w:szCs w:val="22"/>
        </w:rPr>
        <w:t>080601H</w:t>
      </w:r>
      <w:r>
        <w:rPr>
          <w:rStyle w:val="Hyperlink0"/>
        </w:rPr>
        <w:t>。</w:t>
      </w:r>
    </w:p>
    <w:p w:rsidR="007C7BFF" w:rsidRDefault="00770E05">
      <w:pPr>
        <w:pStyle w:val="A5"/>
        <w:spacing w:line="276" w:lineRule="auto"/>
        <w:ind w:firstLine="420"/>
        <w:rPr>
          <w:rStyle w:val="a6"/>
          <w:rFonts w:ascii="宋体" w:eastAsia="宋体" w:hAnsi="宋体" w:cs="宋体"/>
          <w:sz w:val="22"/>
          <w:szCs w:val="22"/>
        </w:rPr>
      </w:pPr>
      <w:r>
        <w:rPr>
          <w:rStyle w:val="Hyperlink0"/>
        </w:rPr>
        <w:t>招收</w:t>
      </w:r>
      <w:r>
        <w:rPr>
          <w:rStyle w:val="a6"/>
          <w:rFonts w:ascii="宋体" w:eastAsia="宋体" w:hAnsi="宋体" w:cs="宋体"/>
          <w:sz w:val="22"/>
          <w:szCs w:val="22"/>
        </w:rPr>
        <w:t>120</w:t>
      </w:r>
      <w:r>
        <w:rPr>
          <w:rStyle w:val="Hyperlink0"/>
        </w:rPr>
        <w:t>人（北京校部和保定校区各招收</w:t>
      </w:r>
      <w:r>
        <w:rPr>
          <w:rStyle w:val="a6"/>
          <w:rFonts w:ascii="宋体" w:eastAsia="宋体" w:hAnsi="宋体" w:cs="宋体"/>
          <w:sz w:val="22"/>
          <w:szCs w:val="22"/>
        </w:rPr>
        <w:t>60</w:t>
      </w:r>
      <w:r>
        <w:rPr>
          <w:rStyle w:val="Hyperlink0"/>
        </w:rPr>
        <w:t>人），独立编班。</w:t>
      </w:r>
    </w:p>
    <w:p w:rsidR="007C7BFF" w:rsidRDefault="007C7BFF">
      <w:pPr>
        <w:pStyle w:val="A5"/>
        <w:spacing w:line="276" w:lineRule="auto"/>
        <w:ind w:firstLine="420"/>
        <w:rPr>
          <w:rStyle w:val="a6"/>
          <w:rFonts w:ascii="宋体" w:eastAsia="宋体" w:hAnsi="宋体" w:cs="宋体"/>
          <w:sz w:val="22"/>
          <w:szCs w:val="22"/>
        </w:rPr>
      </w:pPr>
    </w:p>
    <w:p w:rsidR="007C7BFF" w:rsidRDefault="00770E05">
      <w:pPr>
        <w:pStyle w:val="A5"/>
        <w:spacing w:line="276" w:lineRule="auto"/>
        <w:rPr>
          <w:rStyle w:val="a6"/>
          <w:b/>
          <w:bCs/>
          <w:sz w:val="22"/>
          <w:szCs w:val="22"/>
          <w:lang w:val="zh-TW" w:eastAsia="zh-TW"/>
        </w:rPr>
      </w:pPr>
      <w:bookmarkStart w:id="1" w:name="OLE_LINK3"/>
      <w:r>
        <w:rPr>
          <w:rStyle w:val="a6"/>
          <w:rFonts w:ascii="宋体" w:eastAsia="宋体" w:hAnsi="宋体" w:cs="宋体"/>
          <w:b/>
          <w:bCs/>
          <w:sz w:val="22"/>
          <w:szCs w:val="22"/>
          <w:lang w:val="zh-TW" w:eastAsia="zh-TW"/>
        </w:rPr>
        <w:t>四</w:t>
      </w:r>
      <w:bookmarkStart w:id="2" w:name="OLE_LINK4"/>
      <w:bookmarkEnd w:id="1"/>
      <w:r>
        <w:rPr>
          <w:rStyle w:val="a6"/>
          <w:rFonts w:ascii="宋体" w:eastAsia="宋体" w:hAnsi="宋体" w:cs="宋体"/>
          <w:b/>
          <w:bCs/>
          <w:sz w:val="22"/>
          <w:szCs w:val="22"/>
          <w:lang w:val="zh-TW" w:eastAsia="zh-TW"/>
        </w:rPr>
        <w:t>、</w:t>
      </w:r>
      <w:bookmarkStart w:id="3" w:name="OLE_LINK357"/>
      <w:bookmarkEnd w:id="2"/>
      <w:r>
        <w:rPr>
          <w:rStyle w:val="a6"/>
          <w:rFonts w:ascii="宋体" w:eastAsia="宋体" w:hAnsi="宋体" w:cs="宋体"/>
          <w:b/>
          <w:bCs/>
          <w:sz w:val="22"/>
          <w:szCs w:val="22"/>
          <w:lang w:val="zh-TW" w:eastAsia="zh-TW"/>
        </w:rPr>
        <w:t>招</w:t>
      </w:r>
      <w:bookmarkStart w:id="4" w:name="OLE_LINK358"/>
      <w:bookmarkEnd w:id="3"/>
      <w:r>
        <w:rPr>
          <w:rStyle w:val="a6"/>
          <w:rFonts w:ascii="宋体" w:eastAsia="宋体" w:hAnsi="宋体" w:cs="宋体"/>
          <w:b/>
          <w:bCs/>
          <w:sz w:val="22"/>
          <w:szCs w:val="22"/>
          <w:lang w:val="zh-TW" w:eastAsia="zh-TW"/>
        </w:rPr>
        <w:t>收方式及入学条件</w:t>
      </w:r>
    </w:p>
    <w:p w:rsidR="007C7BFF" w:rsidRDefault="00770E05">
      <w:pPr>
        <w:pStyle w:val="A5"/>
        <w:spacing w:line="276" w:lineRule="auto"/>
        <w:ind w:firstLine="420"/>
        <w:rPr>
          <w:rStyle w:val="a6"/>
          <w:rFonts w:ascii="宋体" w:eastAsia="宋体" w:hAnsi="宋体" w:cs="宋体"/>
          <w:sz w:val="22"/>
          <w:szCs w:val="22"/>
        </w:rPr>
      </w:pPr>
      <w:r>
        <w:rPr>
          <w:rStyle w:val="Hyperlink0"/>
        </w:rPr>
        <w:t>参加</w:t>
      </w:r>
      <w:r>
        <w:rPr>
          <w:rStyle w:val="a6"/>
          <w:rFonts w:ascii="宋体" w:eastAsia="宋体" w:hAnsi="宋体" w:cs="宋体"/>
          <w:sz w:val="22"/>
          <w:szCs w:val="22"/>
        </w:rPr>
        <w:t>2021</w:t>
      </w:r>
      <w:r w:rsidRPr="00256417">
        <w:rPr>
          <w:rStyle w:val="Hyperlink0"/>
          <w:color w:val="000000" w:themeColor="text1"/>
        </w:rPr>
        <w:t>年</w:t>
      </w:r>
      <w:r w:rsidRPr="00256417">
        <w:rPr>
          <w:rStyle w:val="a6"/>
          <w:rFonts w:ascii="宋体" w:eastAsia="宋体" w:hAnsi="宋体" w:cs="宋体"/>
          <w:color w:val="000000" w:themeColor="text1"/>
          <w:sz w:val="22"/>
          <w:szCs w:val="22"/>
          <w:u w:color="FF0000"/>
          <w:lang w:val="zh-TW" w:eastAsia="zh-TW"/>
        </w:rPr>
        <w:t>普通高等学校招生全国统一考试</w:t>
      </w:r>
      <w:r w:rsidRPr="00256417">
        <w:rPr>
          <w:rStyle w:val="Hyperlink0"/>
          <w:color w:val="000000" w:themeColor="text1"/>
        </w:rPr>
        <w:t>，且被我校录取的学生（高考科目中必须包含物理）经自愿报名并通过</w:t>
      </w:r>
      <w:r w:rsidRPr="00256417">
        <w:rPr>
          <w:rStyle w:val="a6"/>
          <w:rFonts w:ascii="宋体" w:eastAsia="宋体" w:hAnsi="宋体" w:cs="宋体"/>
          <w:color w:val="000000" w:themeColor="text1"/>
          <w:sz w:val="22"/>
          <w:szCs w:val="22"/>
          <w:u w:color="FF0000"/>
          <w:lang w:val="zh-TW" w:eastAsia="zh-TW"/>
        </w:rPr>
        <w:t>我校组织的</w:t>
      </w:r>
      <w:r w:rsidRPr="00256417">
        <w:rPr>
          <w:rStyle w:val="Hyperlink0"/>
          <w:color w:val="000000" w:themeColor="text1"/>
        </w:rPr>
        <w:t>选拔考试即可参加本项目班。录取至中外合作办学项目专业的学生入学后不得转入非中外合作办学</w:t>
      </w:r>
      <w:r>
        <w:rPr>
          <w:rStyle w:val="Hyperlink0"/>
        </w:rPr>
        <w:t>项目专业。</w:t>
      </w:r>
    </w:p>
    <w:p w:rsidR="007C7BFF" w:rsidRDefault="007C7BFF">
      <w:pPr>
        <w:pStyle w:val="A5"/>
        <w:spacing w:line="276" w:lineRule="auto"/>
        <w:ind w:firstLine="420"/>
        <w:rPr>
          <w:rStyle w:val="a6"/>
          <w:rFonts w:ascii="楷体_GB2312" w:eastAsia="楷体_GB2312" w:hAnsi="楷体_GB2312" w:cs="楷体_GB2312"/>
          <w:sz w:val="22"/>
          <w:szCs w:val="22"/>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五、招收时间及选拔考试</w:t>
      </w:r>
    </w:p>
    <w:p w:rsidR="007C7BFF" w:rsidRDefault="00770E05">
      <w:pPr>
        <w:pStyle w:val="A5"/>
        <w:spacing w:line="276" w:lineRule="auto"/>
        <w:ind w:firstLine="420"/>
        <w:rPr>
          <w:rStyle w:val="a6"/>
          <w:rFonts w:ascii="宋体" w:eastAsia="宋体" w:hAnsi="宋体" w:cs="宋体"/>
          <w:sz w:val="22"/>
          <w:szCs w:val="22"/>
          <w:lang w:val="zh-TW" w:eastAsia="zh-TW"/>
        </w:rPr>
      </w:pPr>
      <w:r>
        <w:rPr>
          <w:rStyle w:val="Hyperlink0"/>
        </w:rPr>
        <w:t>新生获得录取通知书后，请登录华北电力大学国际教育学院网站，按要求进行网上预报名。根据网站通知，在开学报到时进行现场报名确认。项目选拔考试拟在开学后一至两周内举行，考试科目为数学、物理、英语笔试和综合面试。选拔考试具体信息请及时关注国际教育学院网站相关通知</w:t>
      </w:r>
      <w:bookmarkEnd w:id="4"/>
      <w:r>
        <w:rPr>
          <w:rStyle w:val="Hyperlink0"/>
        </w:rPr>
        <w:t>。</w:t>
      </w:r>
    </w:p>
    <w:p w:rsidR="007C7BFF" w:rsidRDefault="007C7BFF">
      <w:pPr>
        <w:pStyle w:val="A5"/>
        <w:spacing w:line="276" w:lineRule="auto"/>
        <w:ind w:firstLine="440"/>
        <w:rPr>
          <w:rStyle w:val="a6"/>
          <w:rFonts w:ascii="楷体_GB2312" w:eastAsia="楷体_GB2312" w:hAnsi="楷体_GB2312" w:cs="楷体_GB2312"/>
          <w:sz w:val="22"/>
          <w:szCs w:val="22"/>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六、学制及培养方式</w:t>
      </w:r>
    </w:p>
    <w:p w:rsidR="007C7BFF" w:rsidRDefault="00770E05">
      <w:pPr>
        <w:pStyle w:val="A5"/>
        <w:spacing w:line="276" w:lineRule="auto"/>
        <w:ind w:firstLine="420"/>
        <w:rPr>
          <w:rStyle w:val="a6"/>
          <w:rFonts w:ascii="宋体" w:eastAsia="宋体" w:hAnsi="宋体" w:cs="宋体"/>
          <w:sz w:val="22"/>
          <w:szCs w:val="22"/>
        </w:rPr>
      </w:pPr>
      <w:r>
        <w:rPr>
          <w:rStyle w:val="Hyperlink0"/>
        </w:rPr>
        <w:t>本项目为学年制，全日制授课，学制</w:t>
      </w:r>
      <w:r>
        <w:rPr>
          <w:rStyle w:val="a6"/>
          <w:rFonts w:ascii="宋体" w:eastAsia="宋体" w:hAnsi="宋体" w:cs="宋体"/>
          <w:sz w:val="22"/>
          <w:szCs w:val="22"/>
        </w:rPr>
        <w:t>4</w:t>
      </w:r>
      <w:r>
        <w:rPr>
          <w:rStyle w:val="Hyperlink0"/>
        </w:rPr>
        <w:t>年，采用</w:t>
      </w:r>
      <w:r>
        <w:rPr>
          <w:rStyle w:val="a6"/>
          <w:rFonts w:ascii="宋体" w:eastAsia="宋体" w:hAnsi="宋体" w:cs="宋体"/>
          <w:sz w:val="22"/>
          <w:szCs w:val="22"/>
        </w:rPr>
        <w:t>“2+2”</w:t>
      </w:r>
      <w:r>
        <w:rPr>
          <w:rStyle w:val="Hyperlink0"/>
        </w:rPr>
        <w:t>（在华北电力大学国际教育学院学习</w:t>
      </w:r>
      <w:r>
        <w:rPr>
          <w:rStyle w:val="a6"/>
          <w:rFonts w:ascii="宋体" w:eastAsia="宋体" w:hAnsi="宋体" w:cs="宋体"/>
          <w:sz w:val="22"/>
          <w:szCs w:val="22"/>
        </w:rPr>
        <w:t>2</w:t>
      </w:r>
      <w:r>
        <w:rPr>
          <w:rStyle w:val="Hyperlink0"/>
        </w:rPr>
        <w:t>年及在外方合作伙伴大学学习</w:t>
      </w:r>
      <w:r>
        <w:rPr>
          <w:rStyle w:val="a6"/>
          <w:rFonts w:ascii="宋体" w:eastAsia="宋体" w:hAnsi="宋体" w:cs="宋体"/>
          <w:sz w:val="22"/>
          <w:szCs w:val="22"/>
        </w:rPr>
        <w:t>2</w:t>
      </w:r>
      <w:r>
        <w:rPr>
          <w:rStyle w:val="Hyperlink0"/>
        </w:rPr>
        <w:t>年）</w:t>
      </w:r>
      <w:r w:rsidRPr="00256417">
        <w:rPr>
          <w:rStyle w:val="Hyperlink0"/>
          <w:color w:val="000000" w:themeColor="text1"/>
        </w:rPr>
        <w:t>或</w:t>
      </w:r>
      <w:r w:rsidRPr="00256417">
        <w:rPr>
          <w:rStyle w:val="a6"/>
          <w:rFonts w:ascii="宋体" w:eastAsia="宋体" w:hAnsi="宋体" w:cs="宋体"/>
          <w:color w:val="000000" w:themeColor="text1"/>
          <w:sz w:val="22"/>
          <w:szCs w:val="22"/>
        </w:rPr>
        <w:t>4</w:t>
      </w:r>
      <w:r w:rsidRPr="00256417">
        <w:rPr>
          <w:rStyle w:val="Hyperlink0"/>
          <w:color w:val="000000" w:themeColor="text1"/>
        </w:rPr>
        <w:t>年</w:t>
      </w:r>
      <w:r w:rsidRPr="00256417">
        <w:rPr>
          <w:rStyle w:val="a6"/>
          <w:rFonts w:ascii="宋体" w:eastAsia="宋体" w:hAnsi="宋体" w:cs="宋体"/>
          <w:color w:val="000000" w:themeColor="text1"/>
          <w:sz w:val="22"/>
          <w:szCs w:val="22"/>
          <w:u w:color="FF0000"/>
          <w:lang w:val="zh-TW" w:eastAsia="zh-TW"/>
        </w:rPr>
        <w:t>学习</w:t>
      </w:r>
      <w:r w:rsidRPr="00256417">
        <w:rPr>
          <w:rStyle w:val="Hyperlink0"/>
          <w:color w:val="000000" w:themeColor="text1"/>
        </w:rPr>
        <w:t>全部在华北电力大学国际教育学院完成的方式。本项目通过大力引进国外优质教育资源，提供</w:t>
      </w:r>
      <w:r>
        <w:rPr>
          <w:rStyle w:val="Hyperlink0"/>
        </w:rPr>
        <w:t>海外学习条件，着力培养具有先进学识、过硬专业实力、创新理念与国际视野的高层次复合型人才。教学团队由来自中外合作方大学的高水平师资队伍组成，中方教师为专业领域经验丰富的学术骨干，具有海外留学经历，同时从国外大学引进著名学者为项目班学生进行英文授课。</w:t>
      </w:r>
    </w:p>
    <w:p w:rsidR="007C7BFF" w:rsidRDefault="007C7BFF">
      <w:pPr>
        <w:pStyle w:val="a7"/>
        <w:spacing w:line="276" w:lineRule="auto"/>
        <w:ind w:firstLine="0"/>
        <w:rPr>
          <w:rStyle w:val="a6"/>
          <w:sz w:val="22"/>
          <w:szCs w:val="22"/>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七、学位授予</w:t>
      </w:r>
    </w:p>
    <w:p w:rsidR="007C7BFF" w:rsidRDefault="00770E05">
      <w:pPr>
        <w:pStyle w:val="A5"/>
        <w:spacing w:line="276" w:lineRule="auto"/>
        <w:ind w:firstLine="440"/>
        <w:rPr>
          <w:rStyle w:val="a6"/>
          <w:rFonts w:ascii="宋体" w:eastAsia="宋体" w:hAnsi="宋体" w:cs="宋体"/>
          <w:sz w:val="22"/>
          <w:szCs w:val="22"/>
        </w:rPr>
      </w:pPr>
      <w:r>
        <w:rPr>
          <w:rStyle w:val="Hyperlink0"/>
        </w:rPr>
        <w:lastRenderedPageBreak/>
        <w:t>参加本项目的学生，在华北电力大学就读</w:t>
      </w:r>
      <w:r>
        <w:rPr>
          <w:rStyle w:val="a6"/>
          <w:rFonts w:ascii="宋体" w:eastAsia="宋体" w:hAnsi="宋体" w:cs="宋体"/>
          <w:sz w:val="22"/>
          <w:szCs w:val="22"/>
        </w:rPr>
        <w:t>2</w:t>
      </w:r>
      <w:r>
        <w:rPr>
          <w:rStyle w:val="Hyperlink0"/>
        </w:rPr>
        <w:t>年之后，如学分绩及英语水平达到外方合作伙伴大学的入学要求，通过个人申请及</w:t>
      </w:r>
      <w:r w:rsidRPr="00256417">
        <w:rPr>
          <w:rStyle w:val="Hyperlink0"/>
          <w:color w:val="000000" w:themeColor="text1"/>
        </w:rPr>
        <w:t>校内选拔</w:t>
      </w:r>
      <w:r w:rsidRPr="00256417">
        <w:rPr>
          <w:rStyle w:val="a6"/>
          <w:rFonts w:ascii="宋体" w:eastAsia="宋体" w:hAnsi="宋体" w:cs="宋体"/>
          <w:color w:val="000000" w:themeColor="text1"/>
          <w:sz w:val="22"/>
          <w:szCs w:val="22"/>
          <w:u w:color="FF0000"/>
          <w:lang w:val="zh-TW" w:eastAsia="zh-TW"/>
        </w:rPr>
        <w:t>后可</w:t>
      </w:r>
      <w:r w:rsidRPr="00256417">
        <w:rPr>
          <w:rStyle w:val="Hyperlink0"/>
          <w:color w:val="000000" w:themeColor="text1"/>
        </w:rPr>
        <w:t>赴外方合作伙伴大学进行交流学习。在双方大学完成规定的教学环节，累计完成</w:t>
      </w:r>
      <w:r w:rsidRPr="00256417">
        <w:rPr>
          <w:rStyle w:val="a6"/>
          <w:rFonts w:ascii="宋体" w:eastAsia="宋体" w:hAnsi="宋体" w:cs="宋体"/>
          <w:color w:val="000000" w:themeColor="text1"/>
          <w:sz w:val="22"/>
          <w:szCs w:val="22"/>
        </w:rPr>
        <w:t>4</w:t>
      </w:r>
      <w:r w:rsidRPr="00256417">
        <w:rPr>
          <w:rStyle w:val="Hyperlink0"/>
          <w:color w:val="000000" w:themeColor="text1"/>
        </w:rPr>
        <w:t>年学业后，通过各项考核且成绩合格者，可以取得外方大学的工学学士学位和华北电力大学</w:t>
      </w:r>
      <w:r w:rsidRPr="00256417">
        <w:rPr>
          <w:rStyle w:val="a6"/>
          <w:rFonts w:ascii="宋体" w:eastAsia="宋体" w:hAnsi="宋体" w:cs="宋体"/>
          <w:color w:val="000000" w:themeColor="text1"/>
          <w:sz w:val="22"/>
          <w:szCs w:val="22"/>
        </w:rPr>
        <w:t>“</w:t>
      </w:r>
      <w:r w:rsidRPr="00256417">
        <w:rPr>
          <w:rStyle w:val="Hyperlink0"/>
          <w:color w:val="000000" w:themeColor="text1"/>
        </w:rPr>
        <w:t>电气工程</w:t>
      </w:r>
      <w:r>
        <w:rPr>
          <w:rStyle w:val="Hyperlink0"/>
        </w:rPr>
        <w:t>及其自动化</w:t>
      </w:r>
      <w:r>
        <w:rPr>
          <w:rStyle w:val="a6"/>
          <w:rFonts w:ascii="宋体" w:eastAsia="宋体" w:hAnsi="宋体" w:cs="宋体"/>
          <w:sz w:val="22"/>
          <w:szCs w:val="22"/>
        </w:rPr>
        <w:t>”</w:t>
      </w:r>
      <w:r>
        <w:rPr>
          <w:rStyle w:val="Hyperlink0"/>
        </w:rPr>
        <w:t>专业的本科毕业证书和学士学位证书</w:t>
      </w:r>
      <w:r>
        <w:rPr>
          <w:rStyle w:val="a6"/>
          <w:rFonts w:ascii="宋体" w:eastAsia="宋体" w:hAnsi="宋体" w:cs="宋体"/>
          <w:b/>
          <w:bCs/>
          <w:sz w:val="22"/>
          <w:szCs w:val="22"/>
          <w:lang w:val="zh-TW" w:eastAsia="zh-TW"/>
        </w:rPr>
        <w:t>（双学士学位）</w:t>
      </w:r>
      <w:r>
        <w:rPr>
          <w:rStyle w:val="Hyperlink0"/>
        </w:rPr>
        <w:t>。相关留学手续及费用、赴国外大学学习期间的学费、生活费等由学生自理。选择不出国留学的同学，在华北电力大学完成</w:t>
      </w:r>
      <w:r>
        <w:rPr>
          <w:rStyle w:val="a6"/>
          <w:rFonts w:ascii="宋体" w:eastAsia="宋体" w:hAnsi="宋体" w:cs="宋体"/>
          <w:sz w:val="22"/>
          <w:szCs w:val="22"/>
        </w:rPr>
        <w:t>4</w:t>
      </w:r>
      <w:r>
        <w:rPr>
          <w:rStyle w:val="Hyperlink0"/>
        </w:rPr>
        <w:t>年学业后，通过各项考核且成绩合格者，将取得华北电力大学</w:t>
      </w:r>
      <w:bookmarkStart w:id="5" w:name="OLE_LINK10"/>
      <w:r>
        <w:rPr>
          <w:rStyle w:val="a6"/>
          <w:rFonts w:ascii="宋体" w:eastAsia="宋体" w:hAnsi="宋体" w:cs="宋体"/>
          <w:sz w:val="22"/>
          <w:szCs w:val="22"/>
        </w:rPr>
        <w:t>“</w:t>
      </w:r>
      <w:bookmarkStart w:id="6" w:name="OLE_LINK8"/>
      <w:bookmarkEnd w:id="5"/>
      <w:r>
        <w:rPr>
          <w:rStyle w:val="Hyperlink0"/>
        </w:rPr>
        <w:t>电</w:t>
      </w:r>
      <w:bookmarkStart w:id="7" w:name="OLE_LINK9"/>
      <w:bookmarkEnd w:id="6"/>
      <w:r>
        <w:rPr>
          <w:rStyle w:val="Hyperlink0"/>
        </w:rPr>
        <w:t>气工程及其自动化</w:t>
      </w:r>
      <w:r>
        <w:rPr>
          <w:rStyle w:val="a6"/>
          <w:rFonts w:ascii="宋体" w:eastAsia="宋体" w:hAnsi="宋体" w:cs="宋体"/>
          <w:sz w:val="22"/>
          <w:szCs w:val="22"/>
        </w:rPr>
        <w:t>”</w:t>
      </w:r>
      <w:bookmarkEnd w:id="7"/>
      <w:r>
        <w:rPr>
          <w:rStyle w:val="Hyperlink0"/>
        </w:rPr>
        <w:t>专业的本科毕业证书和学士学位证书。</w:t>
      </w:r>
    </w:p>
    <w:p w:rsidR="007C7BFF" w:rsidRDefault="007C7BFF">
      <w:pPr>
        <w:pStyle w:val="a7"/>
        <w:spacing w:line="276" w:lineRule="auto"/>
        <w:rPr>
          <w:rStyle w:val="a6"/>
          <w:sz w:val="22"/>
          <w:szCs w:val="22"/>
        </w:rPr>
      </w:pPr>
    </w:p>
    <w:p w:rsidR="007C7BFF" w:rsidRPr="00256417" w:rsidRDefault="00770E05">
      <w:pPr>
        <w:pStyle w:val="A5"/>
        <w:spacing w:line="276" w:lineRule="auto"/>
        <w:rPr>
          <w:rStyle w:val="a6"/>
          <w:b/>
          <w:bCs/>
          <w:color w:val="000000" w:themeColor="text1"/>
          <w:sz w:val="22"/>
          <w:szCs w:val="22"/>
          <w:lang w:val="zh-TW" w:eastAsia="zh-TW"/>
        </w:rPr>
      </w:pPr>
      <w:r>
        <w:rPr>
          <w:rStyle w:val="a6"/>
          <w:rFonts w:ascii="宋体" w:eastAsia="宋体" w:hAnsi="宋体" w:cs="宋体"/>
          <w:b/>
          <w:bCs/>
          <w:sz w:val="22"/>
          <w:szCs w:val="22"/>
          <w:lang w:val="zh-TW" w:eastAsia="zh-TW"/>
        </w:rPr>
        <w:t>八、就业前</w:t>
      </w:r>
      <w:bookmarkStart w:id="8" w:name="_GoBack"/>
      <w:r w:rsidRPr="00256417">
        <w:rPr>
          <w:rStyle w:val="a6"/>
          <w:rFonts w:ascii="宋体" w:eastAsia="宋体" w:hAnsi="宋体" w:cs="宋体"/>
          <w:b/>
          <w:bCs/>
          <w:color w:val="000000" w:themeColor="text1"/>
          <w:sz w:val="22"/>
          <w:szCs w:val="22"/>
          <w:lang w:val="zh-TW" w:eastAsia="zh-TW"/>
        </w:rPr>
        <w:t>景</w:t>
      </w:r>
    </w:p>
    <w:p w:rsidR="007C7BFF" w:rsidRDefault="00770E05">
      <w:pPr>
        <w:pStyle w:val="A5"/>
        <w:spacing w:line="276" w:lineRule="auto"/>
        <w:ind w:firstLine="420"/>
        <w:rPr>
          <w:rStyle w:val="a6"/>
          <w:rFonts w:ascii="宋体" w:eastAsia="宋体" w:hAnsi="宋体" w:cs="宋体"/>
          <w:sz w:val="22"/>
          <w:szCs w:val="22"/>
        </w:rPr>
      </w:pPr>
      <w:r w:rsidRPr="00256417">
        <w:rPr>
          <w:rStyle w:val="Hyperlink0"/>
          <w:color w:val="000000" w:themeColor="text1"/>
        </w:rPr>
        <w:t>该项目</w:t>
      </w:r>
      <w:r w:rsidRPr="00256417">
        <w:rPr>
          <w:rStyle w:val="a6"/>
          <w:rFonts w:ascii="宋体" w:eastAsia="宋体" w:hAnsi="宋体" w:cs="宋体"/>
          <w:color w:val="000000" w:themeColor="text1"/>
          <w:sz w:val="22"/>
          <w:szCs w:val="22"/>
        </w:rPr>
        <w:t>95%</w:t>
      </w:r>
      <w:r w:rsidRPr="00256417">
        <w:rPr>
          <w:rStyle w:val="a6"/>
          <w:rFonts w:ascii="宋体" w:eastAsia="宋体" w:hAnsi="宋体" w:cs="宋体"/>
          <w:color w:val="000000" w:themeColor="text1"/>
          <w:sz w:val="22"/>
          <w:szCs w:val="22"/>
          <w:u w:color="FF0000"/>
          <w:lang w:val="zh-TW" w:eastAsia="zh-TW"/>
        </w:rPr>
        <w:t>以上</w:t>
      </w:r>
      <w:r w:rsidRPr="00256417">
        <w:rPr>
          <w:rStyle w:val="Hyperlink0"/>
          <w:color w:val="000000" w:themeColor="text1"/>
        </w:rPr>
        <w:t>的出国学生本科毕业后继续在国外攻读硕士及博士学位，包括英国剑桥大学、帝国理工学院，美国哥伦比亚大学、宾夕法尼亚大学、密歇根大学和德国亚琛工业大学等；本科毕业选择就业的学</w:t>
      </w:r>
      <w:bookmarkEnd w:id="8"/>
      <w:r>
        <w:rPr>
          <w:rStyle w:val="Hyperlink0"/>
        </w:rPr>
        <w:t>生大部分被电力行业的大型国企或者大型跨国公司所录用。该项目正在不断地为中国能源电力行业输送掌握国际先进能源电力技术与理念的研究型、复合型国际化人才。</w:t>
      </w:r>
    </w:p>
    <w:p w:rsidR="007C7BFF" w:rsidRDefault="007C7BFF">
      <w:pPr>
        <w:pStyle w:val="a7"/>
        <w:spacing w:line="276" w:lineRule="auto"/>
        <w:rPr>
          <w:rStyle w:val="a6"/>
          <w:sz w:val="22"/>
          <w:szCs w:val="22"/>
          <w:u w:val="single"/>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九、收费标准</w:t>
      </w:r>
    </w:p>
    <w:p w:rsidR="007C7BFF" w:rsidRDefault="00770E05">
      <w:pPr>
        <w:pStyle w:val="a7"/>
        <w:numPr>
          <w:ilvl w:val="0"/>
          <w:numId w:val="4"/>
        </w:numPr>
        <w:spacing w:line="276" w:lineRule="auto"/>
        <w:rPr>
          <w:rFonts w:ascii="宋体" w:eastAsia="宋体" w:hAnsi="宋体" w:cs="宋体"/>
          <w:sz w:val="22"/>
          <w:szCs w:val="22"/>
        </w:rPr>
      </w:pPr>
      <w:bookmarkStart w:id="9" w:name="OLE_LINK1"/>
      <w:r>
        <w:rPr>
          <w:rStyle w:val="a6"/>
          <w:rFonts w:ascii="宋体" w:eastAsia="宋体" w:hAnsi="宋体" w:cs="宋体"/>
          <w:sz w:val="22"/>
          <w:szCs w:val="22"/>
          <w:lang w:val="zh-TW" w:eastAsia="zh-TW"/>
        </w:rPr>
        <w:t>中</w:t>
      </w:r>
      <w:bookmarkStart w:id="10" w:name="OLE_LINK2"/>
      <w:bookmarkEnd w:id="9"/>
      <w:r>
        <w:rPr>
          <w:rStyle w:val="a6"/>
          <w:rFonts w:ascii="宋体" w:eastAsia="宋体" w:hAnsi="宋体" w:cs="宋体"/>
          <w:sz w:val="22"/>
          <w:szCs w:val="22"/>
          <w:lang w:val="zh-TW" w:eastAsia="zh-TW"/>
        </w:rPr>
        <w:t>方学费：</w:t>
      </w:r>
      <w:r>
        <w:rPr>
          <w:rStyle w:val="a6"/>
          <w:rFonts w:ascii="宋体" w:eastAsia="宋体" w:hAnsi="宋体" w:cs="宋体"/>
          <w:sz w:val="22"/>
          <w:szCs w:val="22"/>
        </w:rPr>
        <w:t>70,000</w:t>
      </w:r>
      <w:r>
        <w:rPr>
          <w:rStyle w:val="a6"/>
          <w:rFonts w:ascii="宋体" w:eastAsia="宋体" w:hAnsi="宋体" w:cs="宋体"/>
          <w:sz w:val="22"/>
          <w:szCs w:val="22"/>
          <w:lang w:val="zh-TW" w:eastAsia="zh-TW"/>
        </w:rPr>
        <w:t>元人民币</w:t>
      </w:r>
      <w:r>
        <w:rPr>
          <w:rStyle w:val="a6"/>
          <w:rFonts w:ascii="宋体" w:eastAsia="宋体" w:hAnsi="宋体" w:cs="宋体"/>
          <w:sz w:val="22"/>
          <w:szCs w:val="22"/>
        </w:rPr>
        <w:t>/</w:t>
      </w:r>
      <w:r>
        <w:rPr>
          <w:rStyle w:val="a6"/>
          <w:rFonts w:ascii="宋体" w:eastAsia="宋体" w:hAnsi="宋体" w:cs="宋体"/>
          <w:sz w:val="22"/>
          <w:szCs w:val="22"/>
          <w:lang w:val="zh-TW" w:eastAsia="zh-TW"/>
        </w:rPr>
        <w:t>学年。</w:t>
      </w:r>
      <w:r>
        <w:rPr>
          <w:rStyle w:val="a6"/>
          <w:rFonts w:ascii="宋体" w:eastAsia="宋体" w:hAnsi="宋体" w:cs="宋体"/>
          <w:sz w:val="22"/>
          <w:szCs w:val="22"/>
          <w:lang w:val="zh-TW" w:eastAsia="zh-TW"/>
        </w:rPr>
        <w:t xml:space="preserve"> </w:t>
      </w:r>
      <w:r>
        <w:rPr>
          <w:rStyle w:val="a6"/>
          <w:rFonts w:ascii="宋体" w:eastAsia="宋体" w:hAnsi="宋体" w:cs="宋体"/>
          <w:sz w:val="22"/>
          <w:szCs w:val="22"/>
          <w:lang w:val="zh-TW" w:eastAsia="zh-TW"/>
        </w:rPr>
        <w:t>中方住宿费及其它费用：参照学校有关规定收取。</w:t>
      </w:r>
    </w:p>
    <w:p w:rsidR="007C7BFF" w:rsidRDefault="00770E05">
      <w:pPr>
        <w:pStyle w:val="a7"/>
        <w:numPr>
          <w:ilvl w:val="0"/>
          <w:numId w:val="4"/>
        </w:numPr>
        <w:spacing w:line="276" w:lineRule="auto"/>
        <w:rPr>
          <w:rFonts w:ascii="宋体" w:eastAsia="宋体" w:hAnsi="宋体" w:cs="宋体"/>
          <w:sz w:val="22"/>
          <w:szCs w:val="22"/>
          <w:lang w:val="zh-TW" w:eastAsia="zh-TW"/>
        </w:rPr>
      </w:pPr>
      <w:r>
        <w:rPr>
          <w:rStyle w:val="a6"/>
          <w:rFonts w:ascii="宋体" w:eastAsia="宋体" w:hAnsi="宋体" w:cs="宋体"/>
          <w:sz w:val="22"/>
          <w:szCs w:val="22"/>
          <w:lang w:val="zh-TW" w:eastAsia="zh-TW"/>
        </w:rPr>
        <w:t>外方合作伙伴大学学费：按英方标准收取，斯莱斯克莱德大学学费</w:t>
      </w:r>
      <w:r>
        <w:rPr>
          <w:rStyle w:val="a6"/>
          <w:rFonts w:ascii="宋体" w:eastAsia="宋体" w:hAnsi="宋体" w:cs="宋体"/>
          <w:sz w:val="22"/>
          <w:szCs w:val="22"/>
        </w:rPr>
        <w:t>21,850</w:t>
      </w:r>
      <w:r>
        <w:rPr>
          <w:rStyle w:val="a6"/>
          <w:rFonts w:ascii="宋体" w:eastAsia="宋体" w:hAnsi="宋体" w:cs="宋体"/>
          <w:sz w:val="22"/>
          <w:szCs w:val="22"/>
          <w:lang w:val="zh-TW" w:eastAsia="zh-TW"/>
        </w:rPr>
        <w:t>英镑</w:t>
      </w:r>
      <w:r>
        <w:rPr>
          <w:rStyle w:val="a6"/>
          <w:rFonts w:ascii="宋体" w:eastAsia="宋体" w:hAnsi="宋体" w:cs="宋体"/>
          <w:sz w:val="22"/>
          <w:szCs w:val="22"/>
        </w:rPr>
        <w:t>/</w:t>
      </w:r>
      <w:r>
        <w:rPr>
          <w:rStyle w:val="a6"/>
          <w:rFonts w:ascii="宋体" w:eastAsia="宋体" w:hAnsi="宋体" w:cs="宋体"/>
          <w:sz w:val="22"/>
          <w:szCs w:val="22"/>
          <w:lang w:val="zh-TW" w:eastAsia="zh-TW"/>
        </w:rPr>
        <w:t>学年（约</w:t>
      </w:r>
      <w:r>
        <w:rPr>
          <w:rStyle w:val="a6"/>
          <w:rFonts w:ascii="宋体" w:eastAsia="宋体" w:hAnsi="宋体" w:cs="宋体"/>
          <w:sz w:val="22"/>
          <w:szCs w:val="22"/>
        </w:rPr>
        <w:t>20</w:t>
      </w:r>
      <w:r>
        <w:rPr>
          <w:rStyle w:val="a6"/>
          <w:rFonts w:ascii="宋体" w:eastAsia="宋体" w:hAnsi="宋体" w:cs="宋体"/>
          <w:sz w:val="22"/>
          <w:szCs w:val="22"/>
          <w:lang w:val="zh-TW" w:eastAsia="zh-TW"/>
        </w:rPr>
        <w:t>万元人民币</w:t>
      </w:r>
      <w:r>
        <w:rPr>
          <w:rStyle w:val="a6"/>
          <w:rFonts w:ascii="宋体" w:eastAsia="宋体" w:hAnsi="宋体" w:cs="宋体"/>
          <w:sz w:val="22"/>
          <w:szCs w:val="22"/>
        </w:rPr>
        <w:t>/</w:t>
      </w:r>
      <w:r>
        <w:rPr>
          <w:rStyle w:val="a6"/>
          <w:rFonts w:ascii="宋体" w:eastAsia="宋体" w:hAnsi="宋体" w:cs="宋体"/>
          <w:sz w:val="22"/>
          <w:szCs w:val="22"/>
          <w:lang w:val="zh-TW" w:eastAsia="zh-TW"/>
        </w:rPr>
        <w:t>学年，仅供参考，取决于外方实际标准）；曼彻斯特大学学费</w:t>
      </w:r>
      <w:r>
        <w:rPr>
          <w:rStyle w:val="a6"/>
          <w:rFonts w:ascii="宋体" w:eastAsia="宋体" w:hAnsi="宋体" w:cs="宋体"/>
          <w:sz w:val="22"/>
          <w:szCs w:val="22"/>
        </w:rPr>
        <w:t>25,000</w:t>
      </w:r>
      <w:r>
        <w:rPr>
          <w:rStyle w:val="a6"/>
          <w:rFonts w:ascii="宋体" w:eastAsia="宋体" w:hAnsi="宋体" w:cs="宋体"/>
          <w:sz w:val="22"/>
          <w:szCs w:val="22"/>
          <w:lang w:val="zh-TW" w:eastAsia="zh-TW"/>
        </w:rPr>
        <w:t>英镑</w:t>
      </w:r>
      <w:r>
        <w:rPr>
          <w:rStyle w:val="a6"/>
          <w:rFonts w:ascii="宋体" w:eastAsia="宋体" w:hAnsi="宋体" w:cs="宋体"/>
          <w:sz w:val="22"/>
          <w:szCs w:val="22"/>
        </w:rPr>
        <w:t>/</w:t>
      </w:r>
      <w:r>
        <w:rPr>
          <w:rStyle w:val="a6"/>
          <w:rFonts w:ascii="宋体" w:eastAsia="宋体" w:hAnsi="宋体" w:cs="宋体"/>
          <w:sz w:val="22"/>
          <w:szCs w:val="22"/>
          <w:lang w:val="zh-TW" w:eastAsia="zh-TW"/>
        </w:rPr>
        <w:t>学年（约</w:t>
      </w:r>
      <w:r>
        <w:rPr>
          <w:rStyle w:val="a6"/>
          <w:rFonts w:ascii="宋体" w:eastAsia="宋体" w:hAnsi="宋体" w:cs="宋体"/>
          <w:sz w:val="22"/>
          <w:szCs w:val="22"/>
        </w:rPr>
        <w:t>22</w:t>
      </w:r>
      <w:r>
        <w:rPr>
          <w:rStyle w:val="a6"/>
          <w:rFonts w:ascii="宋体" w:eastAsia="宋体" w:hAnsi="宋体" w:cs="宋体"/>
          <w:sz w:val="22"/>
          <w:szCs w:val="22"/>
          <w:lang w:val="zh-TW" w:eastAsia="zh-TW"/>
        </w:rPr>
        <w:t>万元人民币</w:t>
      </w:r>
      <w:r>
        <w:rPr>
          <w:rStyle w:val="a6"/>
          <w:rFonts w:ascii="宋体" w:eastAsia="宋体" w:hAnsi="宋体" w:cs="宋体"/>
          <w:sz w:val="22"/>
          <w:szCs w:val="22"/>
        </w:rPr>
        <w:t>/</w:t>
      </w:r>
      <w:r>
        <w:rPr>
          <w:rStyle w:val="a6"/>
          <w:rFonts w:ascii="宋体" w:eastAsia="宋体" w:hAnsi="宋体" w:cs="宋体"/>
          <w:sz w:val="22"/>
          <w:szCs w:val="22"/>
          <w:lang w:val="zh-TW" w:eastAsia="zh-TW"/>
        </w:rPr>
        <w:t>学年，仅供参考，取决于外方实际标准）。外方住宿费及其它费用：参照外方学校有关规定收取。</w:t>
      </w:r>
    </w:p>
    <w:p w:rsidR="007C7BFF" w:rsidRDefault="00770E05">
      <w:pPr>
        <w:pStyle w:val="a7"/>
        <w:numPr>
          <w:ilvl w:val="0"/>
          <w:numId w:val="4"/>
        </w:numPr>
        <w:spacing w:line="276" w:lineRule="auto"/>
        <w:rPr>
          <w:rFonts w:ascii="宋体" w:eastAsia="宋体" w:hAnsi="宋体" w:cs="宋体"/>
          <w:sz w:val="22"/>
          <w:szCs w:val="22"/>
          <w:lang w:val="zh-TW" w:eastAsia="zh-TW"/>
        </w:rPr>
      </w:pPr>
      <w:r>
        <w:rPr>
          <w:rStyle w:val="a6"/>
          <w:rFonts w:ascii="宋体" w:eastAsia="宋体" w:hAnsi="宋体" w:cs="宋体"/>
          <w:sz w:val="22"/>
          <w:szCs w:val="22"/>
          <w:lang w:val="zh-TW" w:eastAsia="zh-TW"/>
        </w:rPr>
        <w:t>奖学金：项目提供优厚奖学金，斯莱斯克莱德大学学生可获得</w:t>
      </w:r>
      <w:r>
        <w:rPr>
          <w:rStyle w:val="a6"/>
          <w:rFonts w:ascii="宋体" w:eastAsia="宋体" w:hAnsi="宋体" w:cs="宋体"/>
          <w:sz w:val="22"/>
          <w:szCs w:val="22"/>
        </w:rPr>
        <w:t>15%</w:t>
      </w:r>
      <w:r>
        <w:rPr>
          <w:rStyle w:val="a6"/>
          <w:rFonts w:ascii="宋体" w:eastAsia="宋体" w:hAnsi="宋体" w:cs="宋体"/>
          <w:sz w:val="22"/>
          <w:szCs w:val="22"/>
          <w:lang w:val="zh-TW" w:eastAsia="zh-TW"/>
        </w:rPr>
        <w:t>学费减免，曼彻斯特大学学生可获得</w:t>
      </w:r>
      <w:r>
        <w:rPr>
          <w:rStyle w:val="a6"/>
          <w:rFonts w:ascii="宋体" w:eastAsia="宋体" w:hAnsi="宋体" w:cs="宋体"/>
          <w:sz w:val="22"/>
          <w:szCs w:val="22"/>
        </w:rPr>
        <w:t>10%</w:t>
      </w:r>
      <w:r>
        <w:rPr>
          <w:rStyle w:val="a6"/>
          <w:rFonts w:ascii="宋体" w:eastAsia="宋体" w:hAnsi="宋体" w:cs="宋体"/>
          <w:sz w:val="22"/>
          <w:szCs w:val="22"/>
          <w:lang w:val="zh-TW" w:eastAsia="zh-TW"/>
        </w:rPr>
        <w:t>学费减免。</w:t>
      </w:r>
    </w:p>
    <w:p w:rsidR="007C7BFF" w:rsidRDefault="00770E05">
      <w:pPr>
        <w:pStyle w:val="a7"/>
        <w:numPr>
          <w:ilvl w:val="0"/>
          <w:numId w:val="4"/>
        </w:numPr>
        <w:spacing w:line="276" w:lineRule="auto"/>
        <w:rPr>
          <w:rFonts w:ascii="宋体" w:eastAsia="宋体" w:hAnsi="宋体" w:cs="宋体"/>
          <w:sz w:val="22"/>
          <w:szCs w:val="22"/>
          <w:lang w:val="zh-TW" w:eastAsia="zh-TW"/>
        </w:rPr>
      </w:pPr>
      <w:r>
        <w:rPr>
          <w:rStyle w:val="a6"/>
          <w:rFonts w:ascii="宋体" w:eastAsia="宋体" w:hAnsi="宋体" w:cs="宋体"/>
          <w:sz w:val="22"/>
          <w:szCs w:val="22"/>
          <w:lang w:val="zh-TW" w:eastAsia="zh-TW"/>
        </w:rPr>
        <w:t>在外方合作伙伴大学学习期间，华北电力大学不再收取学费和住宿费。</w:t>
      </w:r>
    </w:p>
    <w:p w:rsidR="007C7BFF" w:rsidRDefault="007C7BFF">
      <w:pPr>
        <w:pStyle w:val="a7"/>
        <w:spacing w:line="276" w:lineRule="auto"/>
        <w:rPr>
          <w:rStyle w:val="a6"/>
          <w:sz w:val="22"/>
          <w:szCs w:val="22"/>
          <w:u w:val="single"/>
        </w:rPr>
      </w:pPr>
    </w:p>
    <w:p w:rsidR="007C7BFF" w:rsidRDefault="00770E05">
      <w:pPr>
        <w:pStyle w:val="A5"/>
        <w:spacing w:line="276" w:lineRule="auto"/>
        <w:rPr>
          <w:rStyle w:val="a6"/>
          <w:b/>
          <w:bCs/>
          <w:sz w:val="22"/>
          <w:szCs w:val="22"/>
          <w:lang w:val="zh-TW" w:eastAsia="zh-TW"/>
        </w:rPr>
      </w:pPr>
      <w:r>
        <w:rPr>
          <w:rStyle w:val="a6"/>
          <w:rFonts w:ascii="宋体" w:eastAsia="宋体" w:hAnsi="宋体" w:cs="宋体"/>
          <w:b/>
          <w:bCs/>
          <w:sz w:val="22"/>
          <w:szCs w:val="22"/>
          <w:lang w:val="zh-TW" w:eastAsia="zh-TW"/>
        </w:rPr>
        <w:t>十、中外合作办学项目咨询联系方式</w:t>
      </w:r>
    </w:p>
    <w:p w:rsidR="007C7BFF" w:rsidRDefault="00770E05">
      <w:pPr>
        <w:pStyle w:val="a7"/>
        <w:spacing w:line="276" w:lineRule="auto"/>
        <w:ind w:firstLine="0"/>
        <w:rPr>
          <w:rStyle w:val="a6"/>
          <w:rFonts w:ascii="宋体" w:eastAsia="宋体" w:hAnsi="宋体" w:cs="宋体"/>
          <w:sz w:val="22"/>
          <w:szCs w:val="22"/>
          <w:lang w:val="zh-TW" w:eastAsia="zh-TW"/>
        </w:rPr>
      </w:pPr>
      <w:r>
        <w:rPr>
          <w:rStyle w:val="Hyperlink0"/>
        </w:rPr>
        <w:t>更多详情请登录华北电力大学国际教育学院</w:t>
      </w:r>
      <w:r>
        <w:rPr>
          <w:rStyle w:val="Hyperlink0"/>
          <w:lang w:val="zh-CN" w:eastAsia="zh-CN"/>
        </w:rPr>
        <w:t>网站</w:t>
      </w:r>
      <w:r>
        <w:rPr>
          <w:rStyle w:val="Hyperlink0"/>
        </w:rPr>
        <w:t>和华北电力大学本科招生信息网查询。</w:t>
      </w:r>
    </w:p>
    <w:p w:rsidR="007C7BFF" w:rsidRDefault="00770E05">
      <w:pPr>
        <w:pStyle w:val="a7"/>
        <w:numPr>
          <w:ilvl w:val="0"/>
          <w:numId w:val="6"/>
        </w:numPr>
        <w:spacing w:line="276" w:lineRule="auto"/>
        <w:rPr>
          <w:rFonts w:ascii="宋体" w:eastAsia="宋体" w:hAnsi="宋体" w:cs="宋体"/>
          <w:sz w:val="22"/>
          <w:szCs w:val="22"/>
          <w:lang w:val="zh-TW" w:eastAsia="zh-TW"/>
        </w:rPr>
      </w:pPr>
      <w:r>
        <w:rPr>
          <w:rStyle w:val="a6"/>
          <w:rFonts w:ascii="宋体" w:eastAsia="宋体" w:hAnsi="宋体" w:cs="宋体"/>
          <w:sz w:val="22"/>
          <w:szCs w:val="22"/>
          <w:lang w:val="zh-TW" w:eastAsia="zh-TW"/>
        </w:rPr>
        <w:t>华北电力大学国际教育学院网站：</w:t>
      </w:r>
    </w:p>
    <w:p w:rsidR="007C7BFF" w:rsidRDefault="00770E05">
      <w:pPr>
        <w:pStyle w:val="a7"/>
        <w:spacing w:line="276" w:lineRule="auto"/>
        <w:ind w:firstLine="0"/>
        <w:rPr>
          <w:rStyle w:val="a6"/>
          <w:rFonts w:ascii="宋体" w:eastAsia="宋体" w:hAnsi="宋体" w:cs="宋体"/>
          <w:sz w:val="22"/>
          <w:szCs w:val="22"/>
          <w:lang w:eastAsia="zh-TW"/>
        </w:rPr>
      </w:pPr>
      <w:r>
        <w:rPr>
          <w:rStyle w:val="Hyperlink0"/>
        </w:rPr>
        <w:t>北京校部：</w:t>
      </w:r>
      <w:r>
        <w:rPr>
          <w:rStyle w:val="a6"/>
          <w:rFonts w:ascii="宋体" w:eastAsia="宋体" w:hAnsi="宋体" w:cs="宋体"/>
          <w:sz w:val="22"/>
          <w:szCs w:val="22"/>
          <w:lang w:eastAsia="zh-TW"/>
        </w:rPr>
        <w:t>http://iei.ncepu.edu.cn</w:t>
      </w:r>
      <w:r>
        <w:rPr>
          <w:rStyle w:val="Hyperlink0"/>
        </w:rPr>
        <w:t>，</w:t>
      </w:r>
      <w:r>
        <w:rPr>
          <w:rStyle w:val="Hyperlink0"/>
        </w:rPr>
        <w:t xml:space="preserve"> </w:t>
      </w:r>
      <w:r>
        <w:rPr>
          <w:rStyle w:val="Hyperlink0"/>
        </w:rPr>
        <w:t>保定校区：</w:t>
      </w:r>
      <w:r>
        <w:rPr>
          <w:rStyle w:val="a6"/>
          <w:rFonts w:ascii="宋体" w:eastAsia="宋体" w:hAnsi="宋体" w:cs="宋体"/>
          <w:sz w:val="22"/>
          <w:szCs w:val="22"/>
          <w:lang w:eastAsia="zh-TW"/>
        </w:rPr>
        <w:t>http://dic.ncepu.edu.cn</w:t>
      </w:r>
    </w:p>
    <w:p w:rsidR="007C7BFF" w:rsidRDefault="00770E05">
      <w:pPr>
        <w:pStyle w:val="a7"/>
        <w:numPr>
          <w:ilvl w:val="0"/>
          <w:numId w:val="6"/>
        </w:numPr>
        <w:spacing w:line="276" w:lineRule="auto"/>
        <w:rPr>
          <w:rFonts w:ascii="宋体" w:eastAsia="宋体" w:hAnsi="宋体" w:cs="宋体"/>
          <w:sz w:val="22"/>
          <w:szCs w:val="22"/>
          <w:lang w:val="zh-TW" w:eastAsia="zh-TW"/>
        </w:rPr>
      </w:pPr>
      <w:r>
        <w:rPr>
          <w:rStyle w:val="a6"/>
          <w:rFonts w:ascii="宋体" w:eastAsia="宋体" w:hAnsi="宋体" w:cs="宋体"/>
          <w:sz w:val="22"/>
          <w:szCs w:val="22"/>
          <w:lang w:val="zh-TW" w:eastAsia="zh-TW"/>
        </w:rPr>
        <w:t>华北电力大学本科招生信息网：</w:t>
      </w:r>
      <w:r>
        <w:rPr>
          <w:rStyle w:val="a6"/>
          <w:rFonts w:ascii="宋体" w:eastAsia="宋体" w:hAnsi="宋体" w:cs="宋体"/>
          <w:sz w:val="22"/>
          <w:szCs w:val="22"/>
        </w:rPr>
        <w:t>http://goto.ncepu.edu.cn/</w:t>
      </w:r>
      <w:bookmarkEnd w:id="10"/>
    </w:p>
    <w:p w:rsidR="007C7BFF" w:rsidRDefault="007C7BFF">
      <w:pPr>
        <w:pStyle w:val="A5"/>
        <w:spacing w:line="276" w:lineRule="auto"/>
        <w:rPr>
          <w:rStyle w:val="a6"/>
          <w:b/>
          <w:bCs/>
          <w:sz w:val="22"/>
          <w:szCs w:val="22"/>
        </w:rPr>
      </w:pPr>
    </w:p>
    <w:p w:rsidR="007C7BFF" w:rsidRDefault="007C7BFF">
      <w:pPr>
        <w:pStyle w:val="A5"/>
        <w:spacing w:line="276" w:lineRule="auto"/>
        <w:rPr>
          <w:rStyle w:val="a6"/>
          <w:b/>
          <w:bCs/>
          <w:sz w:val="22"/>
          <w:szCs w:val="22"/>
        </w:rPr>
        <w:sectPr w:rsidR="007C7BFF">
          <w:headerReference w:type="default" r:id="rId9"/>
          <w:footerReference w:type="default" r:id="rId10"/>
          <w:pgSz w:w="11900" w:h="16840"/>
          <w:pgMar w:top="1134" w:right="1440" w:bottom="1134" w:left="1440" w:header="851" w:footer="992" w:gutter="0"/>
          <w:cols w:space="720"/>
        </w:sect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004"/>
        <w:gridCol w:w="5016"/>
      </w:tblGrid>
      <w:tr w:rsidR="007C7BFF">
        <w:tblPrEx>
          <w:tblCellMar>
            <w:top w:w="0" w:type="dxa"/>
            <w:left w:w="0" w:type="dxa"/>
            <w:bottom w:w="0" w:type="dxa"/>
            <w:right w:w="0" w:type="dxa"/>
          </w:tblCellMar>
        </w:tblPrEx>
        <w:trPr>
          <w:trHeight w:val="33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BFF" w:rsidRDefault="00770E05">
            <w:pPr>
              <w:pStyle w:val="a7"/>
              <w:spacing w:line="276" w:lineRule="auto"/>
              <w:ind w:firstLine="0"/>
              <w:jc w:val="center"/>
            </w:pPr>
            <w:r>
              <w:rPr>
                <w:rStyle w:val="a6"/>
                <w:sz w:val="22"/>
                <w:szCs w:val="22"/>
                <w:lang w:val="zh-TW" w:eastAsia="zh-TW"/>
              </w:rPr>
              <w:lastRenderedPageBreak/>
              <w:t>华北电力大学国际教育学院</w:t>
            </w:r>
          </w:p>
        </w:tc>
      </w:tr>
      <w:tr w:rsidR="007C7BFF">
        <w:tblPrEx>
          <w:tblCellMar>
            <w:top w:w="0" w:type="dxa"/>
            <w:left w:w="0" w:type="dxa"/>
            <w:bottom w:w="0" w:type="dxa"/>
            <w:right w:w="0" w:type="dxa"/>
          </w:tblCellMar>
        </w:tblPrEx>
        <w:trPr>
          <w:trHeight w:val="2032"/>
        </w:trPr>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BFF" w:rsidRDefault="00770E05">
            <w:pPr>
              <w:pStyle w:val="a7"/>
              <w:spacing w:line="276" w:lineRule="auto"/>
              <w:ind w:firstLine="0"/>
              <w:rPr>
                <w:rStyle w:val="a6"/>
                <w:sz w:val="22"/>
                <w:szCs w:val="22"/>
              </w:rPr>
            </w:pPr>
            <w:r>
              <w:rPr>
                <w:rStyle w:val="a6"/>
                <w:sz w:val="22"/>
                <w:szCs w:val="22"/>
                <w:lang w:val="zh-TW" w:eastAsia="zh-TW"/>
              </w:rPr>
              <w:t>北京校部</w:t>
            </w:r>
          </w:p>
          <w:p w:rsidR="007C7BFF" w:rsidRDefault="00770E05">
            <w:pPr>
              <w:pStyle w:val="a7"/>
              <w:spacing w:line="276" w:lineRule="auto"/>
              <w:ind w:firstLine="0"/>
              <w:rPr>
                <w:rStyle w:val="a6"/>
                <w:sz w:val="22"/>
                <w:szCs w:val="22"/>
              </w:rPr>
            </w:pPr>
            <w:r>
              <w:rPr>
                <w:rStyle w:val="a6"/>
                <w:sz w:val="22"/>
                <w:szCs w:val="22"/>
                <w:lang w:val="zh-TW" w:eastAsia="zh-TW"/>
              </w:rPr>
              <w:t>电话：</w:t>
            </w:r>
            <w:r>
              <w:rPr>
                <w:rStyle w:val="a6"/>
                <w:sz w:val="22"/>
                <w:szCs w:val="22"/>
              </w:rPr>
              <w:t>010-61772207 010-61772142</w:t>
            </w:r>
          </w:p>
          <w:p w:rsidR="007C7BFF" w:rsidRDefault="00770E05">
            <w:pPr>
              <w:pStyle w:val="a7"/>
              <w:spacing w:line="276" w:lineRule="auto"/>
              <w:ind w:firstLine="0"/>
              <w:rPr>
                <w:rStyle w:val="a6"/>
                <w:sz w:val="22"/>
                <w:szCs w:val="22"/>
              </w:rPr>
            </w:pPr>
            <w:r>
              <w:rPr>
                <w:rStyle w:val="a6"/>
                <w:sz w:val="22"/>
                <w:szCs w:val="22"/>
                <w:lang w:val="zh-TW" w:eastAsia="zh-TW"/>
              </w:rPr>
              <w:t>咨询时间：</w:t>
            </w:r>
            <w:r>
              <w:rPr>
                <w:rStyle w:val="a6"/>
                <w:sz w:val="22"/>
                <w:szCs w:val="22"/>
              </w:rPr>
              <w:t xml:space="preserve">8:30-11:00, 14:00-16:00    </w:t>
            </w:r>
          </w:p>
          <w:p w:rsidR="007C7BFF" w:rsidRDefault="00770E05">
            <w:pPr>
              <w:pStyle w:val="a7"/>
              <w:spacing w:line="276" w:lineRule="auto"/>
              <w:ind w:firstLine="0"/>
            </w:pPr>
            <w:r>
              <w:rPr>
                <w:rStyle w:val="a6"/>
                <w:sz w:val="22"/>
                <w:szCs w:val="22"/>
                <w:lang w:val="zh-TW" w:eastAsia="zh-TW"/>
              </w:rPr>
              <w:t>邮箱：</w:t>
            </w:r>
            <w:r>
              <w:rPr>
                <w:rStyle w:val="a6"/>
                <w:sz w:val="22"/>
                <w:szCs w:val="22"/>
              </w:rPr>
              <w:t>iei@ncepu.edu.cn</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BFF" w:rsidRDefault="00770E05">
            <w:pPr>
              <w:pStyle w:val="a7"/>
              <w:spacing w:line="276" w:lineRule="auto"/>
              <w:ind w:firstLine="0"/>
              <w:rPr>
                <w:rStyle w:val="a6"/>
                <w:sz w:val="22"/>
                <w:szCs w:val="22"/>
              </w:rPr>
            </w:pPr>
            <w:r>
              <w:rPr>
                <w:rStyle w:val="a6"/>
                <w:sz w:val="22"/>
                <w:szCs w:val="22"/>
                <w:lang w:val="zh-TW" w:eastAsia="zh-TW"/>
              </w:rPr>
              <w:t>保定校区</w:t>
            </w:r>
          </w:p>
          <w:p w:rsidR="007C7BFF" w:rsidRDefault="00770E05">
            <w:pPr>
              <w:pStyle w:val="a7"/>
              <w:spacing w:line="276" w:lineRule="auto"/>
              <w:ind w:firstLine="0"/>
              <w:rPr>
                <w:rStyle w:val="a6"/>
                <w:sz w:val="22"/>
                <w:szCs w:val="22"/>
              </w:rPr>
            </w:pPr>
            <w:r>
              <w:rPr>
                <w:rStyle w:val="a6"/>
                <w:sz w:val="22"/>
                <w:szCs w:val="22"/>
                <w:lang w:val="zh-TW" w:eastAsia="zh-TW"/>
              </w:rPr>
              <w:t>电话：</w:t>
            </w:r>
            <w:r>
              <w:rPr>
                <w:rStyle w:val="a6"/>
                <w:sz w:val="22"/>
                <w:szCs w:val="22"/>
              </w:rPr>
              <w:t>0312-7522348 0312-7522207</w:t>
            </w:r>
          </w:p>
          <w:p w:rsidR="007C7BFF" w:rsidRDefault="00770E05">
            <w:pPr>
              <w:pStyle w:val="a7"/>
              <w:spacing w:line="276" w:lineRule="auto"/>
              <w:ind w:firstLine="0"/>
              <w:rPr>
                <w:rStyle w:val="a6"/>
                <w:sz w:val="22"/>
                <w:szCs w:val="22"/>
              </w:rPr>
            </w:pPr>
            <w:r>
              <w:rPr>
                <w:rStyle w:val="a6"/>
                <w:sz w:val="22"/>
                <w:szCs w:val="22"/>
                <w:lang w:val="zh-TW" w:eastAsia="zh-TW"/>
              </w:rPr>
              <w:t>咨询时间：</w:t>
            </w:r>
            <w:r>
              <w:rPr>
                <w:rStyle w:val="a6"/>
                <w:sz w:val="22"/>
                <w:szCs w:val="22"/>
              </w:rPr>
              <w:t>8:30-11:00, 15:00-17:00</w:t>
            </w:r>
          </w:p>
          <w:p w:rsidR="007C7BFF" w:rsidRDefault="00770E05">
            <w:pPr>
              <w:pStyle w:val="a7"/>
              <w:spacing w:line="276" w:lineRule="auto"/>
              <w:ind w:firstLine="0"/>
            </w:pPr>
            <w:r>
              <w:rPr>
                <w:rStyle w:val="a6"/>
                <w:sz w:val="22"/>
                <w:szCs w:val="22"/>
                <w:lang w:val="zh-TW" w:eastAsia="zh-TW"/>
              </w:rPr>
              <w:t>邮箱：</w:t>
            </w:r>
            <w:r>
              <w:rPr>
                <w:rStyle w:val="a6"/>
                <w:sz w:val="22"/>
                <w:szCs w:val="22"/>
                <w:lang w:val="zh-TW" w:eastAsia="zh-TW"/>
              </w:rPr>
              <w:t xml:space="preserve"> </w:t>
            </w:r>
            <w:r>
              <w:rPr>
                <w:rStyle w:val="a6"/>
                <w:sz w:val="22"/>
                <w:szCs w:val="22"/>
              </w:rPr>
              <w:t>sie@ncepu.edu.cn</w:t>
            </w:r>
          </w:p>
        </w:tc>
      </w:tr>
    </w:tbl>
    <w:p w:rsidR="007C7BFF" w:rsidRDefault="007C7BFF">
      <w:pPr>
        <w:pStyle w:val="A5"/>
      </w:pPr>
    </w:p>
    <w:sectPr w:rsidR="007C7BFF">
      <w:type w:val="continuous"/>
      <w:pgSz w:w="11900" w:h="16840"/>
      <w:pgMar w:top="1134" w:right="1440" w:bottom="1134" w:left="144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05" w:rsidRDefault="00770E05">
      <w:r>
        <w:separator/>
      </w:r>
    </w:p>
  </w:endnote>
  <w:endnote w:type="continuationSeparator" w:id="0">
    <w:p w:rsidR="00770E05" w:rsidRDefault="0077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楷体_GB2312">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FF" w:rsidRDefault="007C7BF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05" w:rsidRDefault="00770E05">
      <w:r>
        <w:separator/>
      </w:r>
    </w:p>
  </w:footnote>
  <w:footnote w:type="continuationSeparator" w:id="0">
    <w:p w:rsidR="00770E05" w:rsidRDefault="00770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FF" w:rsidRDefault="007C7BF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F72"/>
    <w:multiLevelType w:val="hybridMultilevel"/>
    <w:tmpl w:val="34F27E56"/>
    <w:styleLink w:val="2"/>
    <w:lvl w:ilvl="0" w:tplc="2F7C33D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F16BA6E">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2FEA030">
      <w:start w:val="1"/>
      <w:numFmt w:val="decimal"/>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1507B14">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3D8BFA2">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96847F8">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44426FA">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72CC5E8">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C526110">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A5363"/>
    <w:multiLevelType w:val="hybridMultilevel"/>
    <w:tmpl w:val="34F27E56"/>
    <w:numStyleLink w:val="2"/>
  </w:abstractNum>
  <w:abstractNum w:abstractNumId="2" w15:restartNumberingAfterBreak="0">
    <w:nsid w:val="10A07384"/>
    <w:multiLevelType w:val="hybridMultilevel"/>
    <w:tmpl w:val="E4CAA23C"/>
    <w:numStyleLink w:val="1"/>
  </w:abstractNum>
  <w:abstractNum w:abstractNumId="3" w15:restartNumberingAfterBreak="0">
    <w:nsid w:val="160569D4"/>
    <w:multiLevelType w:val="hybridMultilevel"/>
    <w:tmpl w:val="4692B70E"/>
    <w:numStyleLink w:val="3"/>
  </w:abstractNum>
  <w:abstractNum w:abstractNumId="4" w15:restartNumberingAfterBreak="0">
    <w:nsid w:val="25D642AF"/>
    <w:multiLevelType w:val="hybridMultilevel"/>
    <w:tmpl w:val="E4CAA23C"/>
    <w:styleLink w:val="1"/>
    <w:lvl w:ilvl="0" w:tplc="72906C88">
      <w:start w:val="1"/>
      <w:numFmt w:val="chineseCounting"/>
      <w:suff w:val="nothing"/>
      <w:lvlText w:val="%1."/>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9C90AA">
      <w:start w:val="1"/>
      <w:numFmt w:val="chineseCounting"/>
      <w:suff w:val="nothing"/>
      <w:lvlText w:val="%2."/>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4041EA">
      <w:start w:val="1"/>
      <w:numFmt w:val="chineseCounting"/>
      <w:suff w:val="nothing"/>
      <w:lvlText w:val="%3."/>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C49208">
      <w:start w:val="1"/>
      <w:numFmt w:val="chineseCounting"/>
      <w:suff w:val="nothing"/>
      <w:lvlText w:val="%4."/>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3688F8">
      <w:start w:val="1"/>
      <w:numFmt w:val="chineseCounting"/>
      <w:suff w:val="nothing"/>
      <w:lvlText w:val="%5."/>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CC334">
      <w:start w:val="1"/>
      <w:numFmt w:val="chineseCounting"/>
      <w:suff w:val="nothing"/>
      <w:lvlText w:val="%6."/>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41328996">
      <w:start w:val="1"/>
      <w:numFmt w:val="chineseCounting"/>
      <w:suff w:val="nothing"/>
      <w:lvlText w:val="%7."/>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9CF38E">
      <w:start w:val="1"/>
      <w:numFmt w:val="chineseCounting"/>
      <w:suff w:val="nothing"/>
      <w:lvlText w:val="%8."/>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30BF36">
      <w:start w:val="1"/>
      <w:numFmt w:val="chineseCounting"/>
      <w:suff w:val="nothing"/>
      <w:lvlText w:val="%9."/>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3814CD"/>
    <w:multiLevelType w:val="hybridMultilevel"/>
    <w:tmpl w:val="4692B70E"/>
    <w:styleLink w:val="3"/>
    <w:lvl w:ilvl="0" w:tplc="184A32C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74818A">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F4493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B05D3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94D40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B4101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1AA9A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887E4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2EFEC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FF"/>
    <w:rsid w:val="00256417"/>
    <w:rsid w:val="00770E05"/>
    <w:rsid w:val="007C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3646"/>
  <w15:docId w15:val="{880B2599-DB31-4638-9096-2DC4B741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pPr>
      <w:widowControl w:val="0"/>
      <w:jc w:val="both"/>
    </w:pPr>
    <w:rPr>
      <w:rFonts w:eastAsia="Arial Unicode MS" w:cs="Arial Unicode MS"/>
      <w:color w:val="000000"/>
      <w:kern w:val="2"/>
      <w:sz w:val="21"/>
      <w:szCs w:val="21"/>
      <w:u w:color="000000"/>
      <w14:textOutline w14:w="0" w14:cap="flat" w14:cmpd="sng" w14:algn="ctr">
        <w14:noFill/>
        <w14:prstDash w14:val="solid"/>
        <w14:bevel/>
      </w14:textOutline>
    </w:rPr>
  </w:style>
  <w:style w:type="numbering" w:customStyle="1" w:styleId="1">
    <w:name w:val="已导入的样式“1”"/>
    <w:pPr>
      <w:numPr>
        <w:numId w:val="1"/>
      </w:numPr>
    </w:pPr>
  </w:style>
  <w:style w:type="character" w:customStyle="1" w:styleId="a6">
    <w:name w:val="无"/>
  </w:style>
  <w:style w:type="character" w:customStyle="1" w:styleId="Hyperlink0">
    <w:name w:val="Hyperlink.0"/>
    <w:basedOn w:val="a6"/>
    <w:rPr>
      <w:rFonts w:ascii="宋体" w:eastAsia="宋体" w:hAnsi="宋体" w:cs="宋体"/>
      <w:sz w:val="22"/>
      <w:szCs w:val="22"/>
      <w:lang w:val="zh-TW" w:eastAsia="zh-TW"/>
    </w:rPr>
  </w:style>
  <w:style w:type="paragraph" w:styleId="a7">
    <w:name w:val="Body Text Indent"/>
    <w:pPr>
      <w:widowControl w:val="0"/>
      <w:ind w:firstLine="420"/>
      <w:jc w:val="both"/>
    </w:pPr>
    <w:rPr>
      <w:rFonts w:ascii="楷体_GB2312" w:eastAsia="楷体_GB2312" w:hAnsi="楷体_GB2312" w:cs="楷体_GB2312"/>
      <w:color w:val="000000"/>
      <w:kern w:val="2"/>
      <w:sz w:val="21"/>
      <w:szCs w:val="21"/>
      <w:u w:color="000000"/>
    </w:rPr>
  </w:style>
  <w:style w:type="numbering" w:customStyle="1" w:styleId="2">
    <w:name w:val="已导入的样式“2”"/>
    <w:pPr>
      <w:numPr>
        <w:numId w:val="3"/>
      </w:numPr>
    </w:pPr>
  </w:style>
  <w:style w:type="numbering" w:customStyle="1" w:styleId="3">
    <w:name w:val="已导入的样式“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ike.baidu.com/view/351100.htm" TargetMode="External"/><Relationship Id="rId3" Type="http://schemas.openxmlformats.org/officeDocument/2006/relationships/settings" Target="settings.xml"/><Relationship Id="rId7" Type="http://schemas.openxmlformats.org/officeDocument/2006/relationships/hyperlink" Target="http://baike.baidu.com/view/9349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赵 子健</cp:lastModifiedBy>
  <cp:revision>2</cp:revision>
  <dcterms:created xsi:type="dcterms:W3CDTF">2021-03-15T15:23:00Z</dcterms:created>
  <dcterms:modified xsi:type="dcterms:W3CDTF">2021-03-15T15:24:00Z</dcterms:modified>
</cp:coreProperties>
</file>